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AE5063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AE5063">
        <w:rPr>
          <w:b/>
          <w:bCs/>
          <w:sz w:val="32"/>
          <w:szCs w:val="32"/>
        </w:rPr>
        <w:t>CONTENTS</w:t>
      </w:r>
    </w:p>
    <w:p w:rsidR="00A452DC" w:rsidRPr="00AE5063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  <w:shd w:val="clear" w:color="auto" w:fill="FFFFFF"/>
              </w:rPr>
              <w:t>China - Pakistan Cooperation in developing Gwadar port and its impact on Chabahar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Afshin mottaghi, Mahdi Nouri, SH. Faraji Nasiri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Abdanan branch, Islamic Azad University, Abdanan, Iran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1-6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  <w:bookmarkStart w:id="0" w:name="OLE_LINK3"/>
            <w:r w:rsidRPr="006235F9">
              <w:rPr>
                <w:b/>
                <w:bCs/>
                <w:sz w:val="20"/>
                <w:szCs w:val="20"/>
              </w:rPr>
              <w:t>Samanids and revival of national heritage</w:t>
            </w:r>
            <w:bookmarkEnd w:id="0"/>
          </w:p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  <w:bookmarkStart w:id="1" w:name="OLE_LINK1"/>
            <w:r w:rsidRPr="006235F9">
              <w:rPr>
                <w:sz w:val="20"/>
                <w:szCs w:val="20"/>
              </w:rPr>
              <w:t>E</w:t>
            </w:r>
            <w:bookmarkEnd w:id="1"/>
            <w:r w:rsidRPr="006235F9">
              <w:rPr>
                <w:sz w:val="20"/>
                <w:szCs w:val="20"/>
              </w:rPr>
              <w:t xml:space="preserve"> zatollah Khodadee</w:t>
            </w:r>
          </w:p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5D6633" w:rsidRPr="006235F9" w:rsidRDefault="005D6633" w:rsidP="00AE5063">
            <w:pPr>
              <w:ind w:rightChars="3" w:right="7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7-11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  <w:lang w:val="en-GB"/>
              </w:rPr>
              <w:t>Influence of Relationship Marketing on Customer Satisfaction and Relationship Quality: The Case Study</w:t>
            </w:r>
          </w:p>
          <w:p w:rsidR="005D6633" w:rsidRPr="006235F9" w:rsidRDefault="005D6633" w:rsidP="00AE5063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  <w:lang w:val="tr-TR"/>
              </w:rPr>
              <w:t>Aysel ERCİŞ and Reza Rasouli</w:t>
            </w:r>
          </w:p>
          <w:p w:rsidR="005D6633" w:rsidRPr="006235F9" w:rsidRDefault="005D6633" w:rsidP="00AE5063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  <w:lang w:val="en-GB"/>
              </w:rPr>
              <w:t>12-21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pStyle w:val="1"/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6235F9">
              <w:rPr>
                <w:color w:val="auto"/>
                <w:sz w:val="20"/>
                <w:szCs w:val="20"/>
              </w:rPr>
              <w:t>Clinical and Electromyography Evaluation of the Effect of LinedOver Denture for Patient with Hypodontia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Saeed M Abdullah and Faten A. Abu Talep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22-35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rStyle w:val="apple-style-span"/>
                <w:b/>
                <w:bCs/>
                <w:sz w:val="20"/>
                <w:szCs w:val="20"/>
                <w:lang w:val="en-MY"/>
              </w:rPr>
              <w:t>Investigation of return on investment for Iranian banking system</w:t>
            </w:r>
          </w:p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rStyle w:val="apple-style-span"/>
                <w:sz w:val="20"/>
                <w:szCs w:val="20"/>
                <w:lang w:val="en-MY"/>
              </w:rPr>
              <w:t xml:space="preserve">Ghabezi Roohallahe , Kessmati Mohammad Reza </w:t>
            </w:r>
          </w:p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  <w:lang w:val="en-MY"/>
              </w:rPr>
              <w:t>36-42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Study on the relationship between preferential teaching styles and self-esteem of high school students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Kazem Shariatnia, Ali Asghar Bayani , Solmaz BaghaeifarAli Hosseinaei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43-47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rStyle w:val="ja50-sb-pages"/>
                <w:b/>
                <w:bCs/>
                <w:sz w:val="20"/>
                <w:szCs w:val="20"/>
              </w:rPr>
              <w:t>Left ventricular mass assessment in normotensive type 2 diabetic patients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Mohamed Kamal, Gamal A .Badr, Mohamed M.Hashem, Essam M. Ghamry, Moussa A. Hussin, Ibrahim Gh. Ramadan and Wael M.Attia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48-53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  <w:lang w:val="en-GB"/>
              </w:rPr>
              <w:t>Utility of α-Oxoketene Dithioacetals in Organic Synthesis: Synthesis of Some New Spiro Quinazolin-4-(</w:t>
            </w:r>
            <w:r w:rsidRPr="006235F9">
              <w:rPr>
                <w:b/>
                <w:bCs/>
                <w:i/>
                <w:iCs/>
                <w:sz w:val="20"/>
                <w:szCs w:val="20"/>
                <w:lang w:val="en-GB"/>
              </w:rPr>
              <w:t>3H</w:t>
            </w:r>
            <w:r w:rsidRPr="006235F9">
              <w:rPr>
                <w:b/>
                <w:bCs/>
                <w:sz w:val="20"/>
                <w:szCs w:val="20"/>
                <w:lang w:val="en-GB"/>
              </w:rPr>
              <w:t>)-one Derivatives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  <w:lang w:val="en-GB"/>
              </w:rPr>
              <w:t>Mounir A. A. Mohamed and H. Salah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  <w:lang w:val="en-GB"/>
              </w:rPr>
              <w:t>54-59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 xml:space="preserve">Effect of Self Care Instructional Guidelines on Quality Of Life of Patients with Psoriasis </w:t>
            </w:r>
          </w:p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Hanan Shehata Mohamed; Salwa Abd Allah; Manal Salah and Asmaa Hamdi</w:t>
            </w:r>
          </w:p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60-65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Can Ultrasound Be an Effective Imaging Tool In Life Threatening Complications of Pregnancy?</w:t>
            </w:r>
          </w:p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Gihan Hassan Gamal and Lamyaa M. Yosry</w:t>
            </w:r>
          </w:p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66-70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Patients' Perceptions As Indicators of Quality of Nursing Service Provided At Al Noor Specialist Hospital at Makkah Al Moukarramah, KSA</w:t>
            </w:r>
          </w:p>
          <w:p w:rsidR="005D6633" w:rsidRPr="006235F9" w:rsidRDefault="005D6633" w:rsidP="00AE506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  <w:shd w:val="clear" w:color="auto" w:fill="FFFFFF"/>
              </w:rPr>
              <w:t>Hala Y.</w:t>
            </w:r>
            <w:r w:rsidRPr="006235F9">
              <w:rPr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6235F9">
              <w:rPr>
                <w:sz w:val="20"/>
                <w:szCs w:val="20"/>
                <w:shd w:val="clear" w:color="auto" w:fill="FFFFFF"/>
              </w:rPr>
              <w:t>Sayed</w:t>
            </w:r>
            <w:r w:rsidRPr="006235F9">
              <w:rPr>
                <w:sz w:val="20"/>
                <w:szCs w:val="20"/>
              </w:rPr>
              <w:t xml:space="preserve">, </w:t>
            </w:r>
            <w:r w:rsidRPr="006235F9">
              <w:rPr>
                <w:sz w:val="20"/>
                <w:szCs w:val="20"/>
                <w:shd w:val="clear" w:color="auto" w:fill="FFFFFF"/>
              </w:rPr>
              <w:t>Hoda A. Mohamed</w:t>
            </w:r>
            <w:r w:rsidRPr="006235F9">
              <w:rPr>
                <w:sz w:val="20"/>
                <w:szCs w:val="20"/>
              </w:rPr>
              <w:t xml:space="preserve"> </w:t>
            </w:r>
            <w:r w:rsidRPr="006235F9">
              <w:rPr>
                <w:sz w:val="20"/>
                <w:szCs w:val="20"/>
                <w:shd w:val="clear" w:color="auto" w:fill="FFFFFF"/>
              </w:rPr>
              <w:t>and Esraa E. Mohamed</w:t>
            </w:r>
          </w:p>
          <w:p w:rsidR="005D6633" w:rsidRPr="006235F9" w:rsidRDefault="005D6633" w:rsidP="00AE506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71-78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 xml:space="preserve">Subchronic haemotoxicity and histotoxicity of </w:t>
            </w:r>
            <w:r w:rsidRPr="006235F9">
              <w:rPr>
                <w:b/>
                <w:bCs/>
                <w:i/>
                <w:iCs/>
                <w:sz w:val="20"/>
                <w:szCs w:val="20"/>
              </w:rPr>
              <w:t>Citrullus colocynthis</w:t>
            </w:r>
            <w:r w:rsidRPr="006235F9">
              <w:rPr>
                <w:b/>
                <w:bCs/>
                <w:sz w:val="20"/>
                <w:szCs w:val="20"/>
              </w:rPr>
              <w:t>.</w:t>
            </w:r>
          </w:p>
          <w:p w:rsidR="005D6633" w:rsidRPr="006235F9" w:rsidRDefault="005D6633" w:rsidP="00AE5063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A. Elgerwi, Z. Benzekri, S. Awaidat, A. El-Magdoub, A. Abusnina, A. El-Mahmoudy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79-87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Effect of Sweet Violet (</w:t>
            </w:r>
            <w:r w:rsidRPr="006235F9">
              <w:rPr>
                <w:b/>
                <w:bCs/>
                <w:i/>
                <w:iCs/>
                <w:sz w:val="20"/>
                <w:szCs w:val="20"/>
              </w:rPr>
              <w:t>Viola odorata</w:t>
            </w:r>
            <w:r w:rsidRPr="006235F9">
              <w:rPr>
                <w:b/>
                <w:bCs/>
                <w:sz w:val="20"/>
                <w:szCs w:val="20"/>
              </w:rPr>
              <w:t xml:space="preserve"> L.) Blossoms Powder on Liver and Kidney Functions as well as Serum Lipid Peroxidation of Rats Treated with Carbon Tetrachloride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 xml:space="preserve">Yousif Elhassaneen, Sherif Sabry, Thoraya Musalum, Azza El-Eskafy and Abeer Abd </w:t>
            </w:r>
            <w:r w:rsidRPr="006235F9">
              <w:rPr>
                <w:sz w:val="20"/>
                <w:szCs w:val="20"/>
              </w:rPr>
              <w:lastRenderedPageBreak/>
              <w:t>El-Fatah</w:t>
            </w:r>
          </w:p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88-95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Histological and Ultrastructural Study of the Effect of Nandrolone on the Testis of Adult Male Albino Rat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Ahmed F. AlDomairy, MD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96-105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6235F9">
              <w:rPr>
                <w:b/>
                <w:bCs/>
                <w:spacing w:val="-1"/>
                <w:sz w:val="20"/>
                <w:szCs w:val="20"/>
              </w:rPr>
              <w:t>C</w:t>
            </w:r>
            <w:r w:rsidRPr="006235F9">
              <w:rPr>
                <w:b/>
                <w:bCs/>
                <w:sz w:val="20"/>
                <w:szCs w:val="20"/>
              </w:rPr>
              <w:t>om</w:t>
            </w:r>
            <w:r w:rsidRPr="006235F9">
              <w:rPr>
                <w:b/>
                <w:bCs/>
                <w:spacing w:val="-2"/>
                <w:sz w:val="20"/>
                <w:szCs w:val="20"/>
              </w:rPr>
              <w:t>p</w:t>
            </w:r>
            <w:r w:rsidRPr="006235F9">
              <w:rPr>
                <w:b/>
                <w:bCs/>
                <w:sz w:val="20"/>
                <w:szCs w:val="20"/>
              </w:rPr>
              <w:t>a</w:t>
            </w:r>
            <w:r w:rsidRPr="006235F9">
              <w:rPr>
                <w:b/>
                <w:bCs/>
                <w:spacing w:val="1"/>
                <w:sz w:val="20"/>
                <w:szCs w:val="20"/>
              </w:rPr>
              <w:t>r</w:t>
            </w:r>
            <w:r w:rsidRPr="006235F9">
              <w:rPr>
                <w:b/>
                <w:bCs/>
                <w:sz w:val="20"/>
                <w:szCs w:val="20"/>
              </w:rPr>
              <w:t>ative</w:t>
            </w:r>
            <w:r w:rsidRPr="006235F9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6235F9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6235F9">
              <w:rPr>
                <w:b/>
                <w:bCs/>
                <w:spacing w:val="-3"/>
                <w:sz w:val="20"/>
                <w:szCs w:val="20"/>
              </w:rPr>
              <w:t>t</w:t>
            </w:r>
            <w:r w:rsidRPr="006235F9">
              <w:rPr>
                <w:b/>
                <w:bCs/>
                <w:spacing w:val="-2"/>
                <w:sz w:val="20"/>
                <w:szCs w:val="20"/>
              </w:rPr>
              <w:t>ud</w:t>
            </w:r>
            <w:r w:rsidRPr="006235F9">
              <w:rPr>
                <w:b/>
                <w:bCs/>
                <w:sz w:val="20"/>
                <w:szCs w:val="20"/>
              </w:rPr>
              <w:t>y</w:t>
            </w:r>
            <w:r w:rsidRPr="006235F9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6235F9">
              <w:rPr>
                <w:b/>
                <w:bCs/>
                <w:spacing w:val="-2"/>
                <w:sz w:val="20"/>
                <w:szCs w:val="20"/>
              </w:rPr>
              <w:t>b</w:t>
            </w:r>
            <w:r w:rsidRPr="006235F9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6235F9">
              <w:rPr>
                <w:b/>
                <w:bCs/>
                <w:spacing w:val="-3"/>
                <w:sz w:val="20"/>
                <w:szCs w:val="20"/>
              </w:rPr>
              <w:t>t</w:t>
            </w:r>
            <w:r w:rsidRPr="006235F9">
              <w:rPr>
                <w:b/>
                <w:bCs/>
                <w:spacing w:val="1"/>
                <w:sz w:val="20"/>
                <w:szCs w:val="20"/>
              </w:rPr>
              <w:t>wee</w:t>
            </w:r>
            <w:r w:rsidRPr="006235F9">
              <w:rPr>
                <w:b/>
                <w:bCs/>
                <w:sz w:val="20"/>
                <w:szCs w:val="20"/>
              </w:rPr>
              <w:t>n</w:t>
            </w:r>
            <w:r w:rsidRPr="006235F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235F9">
              <w:rPr>
                <w:b/>
                <w:bCs/>
                <w:sz w:val="20"/>
                <w:szCs w:val="20"/>
              </w:rPr>
              <w:t>P</w:t>
            </w:r>
            <w:r w:rsidRPr="006235F9">
              <w:rPr>
                <w:b/>
                <w:bCs/>
                <w:spacing w:val="-2"/>
                <w:sz w:val="20"/>
                <w:szCs w:val="20"/>
              </w:rPr>
              <w:t>r</w:t>
            </w:r>
            <w:r w:rsidRPr="006235F9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6235F9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6235F9">
              <w:rPr>
                <w:b/>
                <w:bCs/>
                <w:sz w:val="20"/>
                <w:szCs w:val="20"/>
              </w:rPr>
              <w:t>i</w:t>
            </w:r>
            <w:r w:rsidRPr="006235F9">
              <w:rPr>
                <w:b/>
                <w:bCs/>
                <w:spacing w:val="1"/>
                <w:sz w:val="20"/>
                <w:szCs w:val="20"/>
              </w:rPr>
              <w:t>c</w:t>
            </w:r>
            <w:r w:rsidRPr="006235F9">
              <w:rPr>
                <w:b/>
                <w:bCs/>
                <w:sz w:val="20"/>
                <w:szCs w:val="20"/>
              </w:rPr>
              <w:t>t</w:t>
            </w:r>
            <w:r w:rsidRPr="006235F9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6235F9">
              <w:rPr>
                <w:b/>
                <w:bCs/>
                <w:sz w:val="20"/>
                <w:szCs w:val="20"/>
              </w:rPr>
              <w:t>d a</w:t>
            </w:r>
            <w:r w:rsidRPr="006235F9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6235F9">
              <w:rPr>
                <w:b/>
                <w:bCs/>
                <w:sz w:val="20"/>
                <w:szCs w:val="20"/>
              </w:rPr>
              <w:t>d O</w:t>
            </w:r>
            <w:r w:rsidRPr="006235F9">
              <w:rPr>
                <w:b/>
                <w:bCs/>
                <w:spacing w:val="-4"/>
                <w:sz w:val="20"/>
                <w:szCs w:val="20"/>
              </w:rPr>
              <w:t>b</w:t>
            </w:r>
            <w:r w:rsidRPr="006235F9">
              <w:rPr>
                <w:b/>
                <w:bCs/>
                <w:spacing w:val="-1"/>
                <w:sz w:val="20"/>
                <w:szCs w:val="20"/>
              </w:rPr>
              <w:t>s</w:t>
            </w:r>
            <w:r w:rsidRPr="006235F9">
              <w:rPr>
                <w:b/>
                <w:bCs/>
                <w:spacing w:val="1"/>
                <w:sz w:val="20"/>
                <w:szCs w:val="20"/>
              </w:rPr>
              <w:t>er</w:t>
            </w:r>
            <w:r w:rsidRPr="006235F9">
              <w:rPr>
                <w:b/>
                <w:bCs/>
                <w:sz w:val="20"/>
                <w:szCs w:val="20"/>
              </w:rPr>
              <w:t>v</w:t>
            </w:r>
            <w:r w:rsidRPr="006235F9">
              <w:rPr>
                <w:b/>
                <w:bCs/>
                <w:spacing w:val="1"/>
                <w:sz w:val="20"/>
                <w:szCs w:val="20"/>
              </w:rPr>
              <w:t xml:space="preserve">ed </w:t>
            </w:r>
            <w:r w:rsidRPr="006235F9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6235F9">
              <w:rPr>
                <w:b/>
                <w:bCs/>
                <w:spacing w:val="1"/>
                <w:sz w:val="20"/>
                <w:szCs w:val="20"/>
              </w:rPr>
              <w:t>ec</w:t>
            </w:r>
            <w:r w:rsidRPr="006235F9">
              <w:rPr>
                <w:b/>
                <w:bCs/>
                <w:sz w:val="20"/>
                <w:szCs w:val="20"/>
              </w:rPr>
              <w:t>o</w:t>
            </w:r>
            <w:r w:rsidRPr="006235F9">
              <w:rPr>
                <w:b/>
                <w:bCs/>
                <w:spacing w:val="1"/>
                <w:sz w:val="20"/>
                <w:szCs w:val="20"/>
              </w:rPr>
              <w:t>r</w:t>
            </w:r>
            <w:r w:rsidRPr="006235F9">
              <w:rPr>
                <w:b/>
                <w:bCs/>
                <w:spacing w:val="-2"/>
                <w:sz w:val="20"/>
                <w:szCs w:val="20"/>
              </w:rPr>
              <w:t>d</w:t>
            </w:r>
            <w:r w:rsidRPr="006235F9">
              <w:rPr>
                <w:b/>
                <w:bCs/>
                <w:sz w:val="20"/>
                <w:szCs w:val="20"/>
              </w:rPr>
              <w:t>s of</w:t>
            </w:r>
            <w:r w:rsidRPr="006235F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6235F9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6235F9">
              <w:rPr>
                <w:b/>
                <w:bCs/>
                <w:sz w:val="20"/>
                <w:szCs w:val="20"/>
              </w:rPr>
              <w:t>m</w:t>
            </w:r>
            <w:r w:rsidRPr="006235F9">
              <w:rPr>
                <w:b/>
                <w:bCs/>
                <w:spacing w:val="-2"/>
                <w:sz w:val="20"/>
                <w:szCs w:val="20"/>
              </w:rPr>
              <w:t>p</w:t>
            </w:r>
            <w:r w:rsidRPr="006235F9">
              <w:rPr>
                <w:b/>
                <w:bCs/>
                <w:sz w:val="20"/>
                <w:szCs w:val="20"/>
              </w:rPr>
              <w:t>l</w:t>
            </w:r>
            <w:r w:rsidRPr="006235F9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6235F9">
              <w:rPr>
                <w:b/>
                <w:bCs/>
                <w:sz w:val="20"/>
                <w:szCs w:val="20"/>
              </w:rPr>
              <w:t>m</w:t>
            </w:r>
            <w:r w:rsidRPr="006235F9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6235F9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6235F9">
              <w:rPr>
                <w:b/>
                <w:bCs/>
                <w:sz w:val="20"/>
                <w:szCs w:val="20"/>
              </w:rPr>
              <w:t xml:space="preserve">tation </w:t>
            </w:r>
            <w:r w:rsidRPr="006235F9">
              <w:rPr>
                <w:b/>
                <w:bCs/>
                <w:spacing w:val="-1"/>
                <w:sz w:val="20"/>
                <w:szCs w:val="20"/>
              </w:rPr>
              <w:t>D</w:t>
            </w:r>
            <w:r w:rsidRPr="006235F9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6235F9">
              <w:rPr>
                <w:b/>
                <w:bCs/>
                <w:spacing w:val="1"/>
                <w:sz w:val="20"/>
                <w:szCs w:val="20"/>
              </w:rPr>
              <w:t>w</w:t>
            </w:r>
            <w:r w:rsidRPr="006235F9">
              <w:rPr>
                <w:b/>
                <w:bCs/>
                <w:sz w:val="20"/>
                <w:szCs w:val="20"/>
              </w:rPr>
              <w:t>at</w:t>
            </w:r>
            <w:r w:rsidRPr="006235F9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6235F9">
              <w:rPr>
                <w:b/>
                <w:bCs/>
                <w:spacing w:val="1"/>
                <w:sz w:val="20"/>
                <w:szCs w:val="20"/>
              </w:rPr>
              <w:t>r</w:t>
            </w:r>
            <w:r w:rsidRPr="006235F9">
              <w:rPr>
                <w:b/>
                <w:bCs/>
                <w:sz w:val="20"/>
                <w:szCs w:val="20"/>
              </w:rPr>
              <w:t>i</w:t>
            </w:r>
            <w:r w:rsidRPr="006235F9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6235F9">
              <w:rPr>
                <w:b/>
                <w:bCs/>
                <w:sz w:val="20"/>
                <w:szCs w:val="20"/>
              </w:rPr>
              <w:t>g</w:t>
            </w:r>
            <w:r w:rsidRPr="006235F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6235F9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6235F9">
              <w:rPr>
                <w:b/>
                <w:bCs/>
                <w:spacing w:val="2"/>
                <w:sz w:val="20"/>
                <w:szCs w:val="20"/>
              </w:rPr>
              <w:t>y</w:t>
            </w:r>
            <w:r w:rsidRPr="006235F9">
              <w:rPr>
                <w:b/>
                <w:bCs/>
                <w:spacing w:val="-1"/>
                <w:sz w:val="20"/>
                <w:szCs w:val="20"/>
              </w:rPr>
              <w:t>s</w:t>
            </w:r>
            <w:r w:rsidRPr="006235F9">
              <w:rPr>
                <w:b/>
                <w:bCs/>
                <w:spacing w:val="-3"/>
                <w:sz w:val="20"/>
                <w:szCs w:val="20"/>
              </w:rPr>
              <w:t>t</w:t>
            </w:r>
            <w:r w:rsidRPr="006235F9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6235F9">
              <w:rPr>
                <w:b/>
                <w:bCs/>
                <w:sz w:val="20"/>
                <w:szCs w:val="20"/>
              </w:rPr>
              <w:t>ms at</w:t>
            </w:r>
            <w:r w:rsidRPr="006235F9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6235F9">
              <w:rPr>
                <w:b/>
                <w:bCs/>
                <w:spacing w:val="-1"/>
                <w:sz w:val="20"/>
                <w:szCs w:val="20"/>
              </w:rPr>
              <w:t>A</w:t>
            </w:r>
            <w:r w:rsidRPr="006235F9">
              <w:rPr>
                <w:b/>
                <w:bCs/>
                <w:spacing w:val="-2"/>
                <w:sz w:val="20"/>
                <w:szCs w:val="20"/>
              </w:rPr>
              <w:t>b</w:t>
            </w:r>
            <w:r w:rsidRPr="006235F9">
              <w:rPr>
                <w:b/>
                <w:bCs/>
                <w:sz w:val="20"/>
                <w:szCs w:val="20"/>
              </w:rPr>
              <w:t>u Qir</w:t>
            </w:r>
            <w:r w:rsidRPr="006235F9">
              <w:rPr>
                <w:b/>
                <w:bCs/>
                <w:spacing w:val="-1"/>
                <w:sz w:val="20"/>
                <w:szCs w:val="20"/>
              </w:rPr>
              <w:t xml:space="preserve"> I</w:t>
            </w:r>
            <w:r w:rsidRPr="006235F9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6235F9">
              <w:rPr>
                <w:b/>
                <w:bCs/>
                <w:sz w:val="20"/>
                <w:szCs w:val="20"/>
              </w:rPr>
              <w:t>ta</w:t>
            </w:r>
            <w:r w:rsidRPr="006235F9">
              <w:rPr>
                <w:b/>
                <w:bCs/>
                <w:spacing w:val="-2"/>
                <w:sz w:val="20"/>
                <w:szCs w:val="20"/>
              </w:rPr>
              <w:t>k</w:t>
            </w:r>
            <w:r w:rsidRPr="006235F9">
              <w:rPr>
                <w:b/>
                <w:bCs/>
                <w:sz w:val="20"/>
                <w:szCs w:val="20"/>
              </w:rPr>
              <w:t>e</w:t>
            </w:r>
            <w:r w:rsidRPr="006235F9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6235F9">
              <w:rPr>
                <w:b/>
                <w:bCs/>
                <w:sz w:val="20"/>
                <w:szCs w:val="20"/>
              </w:rPr>
              <w:t>P</w:t>
            </w:r>
            <w:r w:rsidRPr="006235F9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6235F9">
              <w:rPr>
                <w:b/>
                <w:bCs/>
                <w:spacing w:val="1"/>
                <w:sz w:val="20"/>
                <w:szCs w:val="20"/>
              </w:rPr>
              <w:t>we</w:t>
            </w:r>
            <w:r w:rsidRPr="006235F9">
              <w:rPr>
                <w:b/>
                <w:bCs/>
                <w:sz w:val="20"/>
                <w:szCs w:val="20"/>
              </w:rPr>
              <w:t>r Pla</w:t>
            </w:r>
            <w:r w:rsidRPr="006235F9">
              <w:rPr>
                <w:b/>
                <w:bCs/>
                <w:spacing w:val="-2"/>
                <w:sz w:val="20"/>
                <w:szCs w:val="20"/>
              </w:rPr>
              <w:t>n</w:t>
            </w:r>
            <w:r w:rsidRPr="006235F9">
              <w:rPr>
                <w:b/>
                <w:bCs/>
                <w:sz w:val="20"/>
                <w:szCs w:val="20"/>
              </w:rPr>
              <w:t xml:space="preserve">t, </w:t>
            </w:r>
            <w:r w:rsidRPr="006235F9">
              <w:rPr>
                <w:b/>
                <w:bCs/>
                <w:spacing w:val="-1"/>
                <w:sz w:val="20"/>
                <w:szCs w:val="20"/>
              </w:rPr>
              <w:t>A</w:t>
            </w:r>
            <w:r w:rsidRPr="006235F9">
              <w:rPr>
                <w:b/>
                <w:bCs/>
                <w:sz w:val="20"/>
                <w:szCs w:val="20"/>
              </w:rPr>
              <w:t>l</w:t>
            </w:r>
            <w:r w:rsidRPr="006235F9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6235F9">
              <w:rPr>
                <w:b/>
                <w:bCs/>
                <w:sz w:val="20"/>
                <w:szCs w:val="20"/>
              </w:rPr>
              <w:t>x</w:t>
            </w:r>
            <w:r w:rsidRPr="006235F9">
              <w:rPr>
                <w:b/>
                <w:bCs/>
                <w:spacing w:val="-3"/>
                <w:sz w:val="20"/>
                <w:szCs w:val="20"/>
              </w:rPr>
              <w:t>a</w:t>
            </w:r>
            <w:r w:rsidRPr="006235F9">
              <w:rPr>
                <w:b/>
                <w:bCs/>
                <w:spacing w:val="-2"/>
                <w:sz w:val="20"/>
                <w:szCs w:val="20"/>
              </w:rPr>
              <w:t>nd</w:t>
            </w:r>
            <w:r w:rsidRPr="006235F9">
              <w:rPr>
                <w:b/>
                <w:bCs/>
                <w:spacing w:val="1"/>
                <w:sz w:val="20"/>
                <w:szCs w:val="20"/>
              </w:rPr>
              <w:t>r</w:t>
            </w:r>
            <w:r w:rsidRPr="006235F9">
              <w:rPr>
                <w:b/>
                <w:bCs/>
                <w:sz w:val="20"/>
                <w:szCs w:val="20"/>
              </w:rPr>
              <w:t>ia</w:t>
            </w:r>
          </w:p>
          <w:p w:rsidR="005D6633" w:rsidRPr="006235F9" w:rsidRDefault="005D6633" w:rsidP="00AE5063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6235F9">
              <w:rPr>
                <w:spacing w:val="2"/>
                <w:sz w:val="20"/>
                <w:szCs w:val="20"/>
              </w:rPr>
              <w:t>M</w:t>
            </w:r>
            <w:r w:rsidRPr="006235F9">
              <w:rPr>
                <w:sz w:val="20"/>
                <w:szCs w:val="20"/>
              </w:rPr>
              <w:t>.</w:t>
            </w:r>
            <w:r w:rsidRPr="006235F9">
              <w:rPr>
                <w:spacing w:val="-1"/>
                <w:sz w:val="20"/>
                <w:szCs w:val="20"/>
              </w:rPr>
              <w:t>H</w:t>
            </w:r>
            <w:r w:rsidRPr="006235F9">
              <w:rPr>
                <w:sz w:val="20"/>
                <w:szCs w:val="20"/>
              </w:rPr>
              <w:t>.</w:t>
            </w:r>
            <w:r w:rsidRPr="006235F9">
              <w:rPr>
                <w:spacing w:val="-2"/>
                <w:sz w:val="20"/>
                <w:szCs w:val="20"/>
              </w:rPr>
              <w:t xml:space="preserve"> </w:t>
            </w:r>
            <w:r w:rsidRPr="006235F9">
              <w:rPr>
                <w:spacing w:val="-1"/>
                <w:sz w:val="20"/>
                <w:szCs w:val="20"/>
              </w:rPr>
              <w:t>Ra</w:t>
            </w:r>
            <w:r w:rsidRPr="006235F9">
              <w:rPr>
                <w:spacing w:val="2"/>
                <w:sz w:val="20"/>
                <w:szCs w:val="20"/>
              </w:rPr>
              <w:t>b</w:t>
            </w:r>
            <w:r w:rsidRPr="006235F9">
              <w:rPr>
                <w:spacing w:val="-1"/>
                <w:sz w:val="20"/>
                <w:szCs w:val="20"/>
              </w:rPr>
              <w:t>i</w:t>
            </w:r>
            <w:r w:rsidRPr="006235F9">
              <w:rPr>
                <w:spacing w:val="7"/>
                <w:sz w:val="20"/>
                <w:szCs w:val="20"/>
              </w:rPr>
              <w:t>e</w:t>
            </w:r>
          </w:p>
          <w:p w:rsidR="005D6633" w:rsidRPr="006235F9" w:rsidRDefault="005D6633" w:rsidP="00AE5063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106-114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 xml:space="preserve">Evaluation of therapeutic effects of vicine against </w:t>
            </w:r>
            <w:r w:rsidRPr="006235F9">
              <w:rPr>
                <w:b/>
                <w:bCs/>
                <w:i/>
                <w:iCs/>
                <w:sz w:val="20"/>
                <w:szCs w:val="20"/>
              </w:rPr>
              <w:t>leishmania donovani</w:t>
            </w:r>
            <w:r w:rsidRPr="006235F9">
              <w:rPr>
                <w:b/>
                <w:bCs/>
                <w:sz w:val="20"/>
                <w:szCs w:val="20"/>
              </w:rPr>
              <w:t xml:space="preserve">. </w:t>
            </w:r>
            <w:r w:rsidRPr="006235F9">
              <w:rPr>
                <w:b/>
                <w:bCs/>
                <w:i/>
                <w:iCs/>
                <w:sz w:val="20"/>
                <w:szCs w:val="20"/>
              </w:rPr>
              <w:t>in vitro</w:t>
            </w:r>
          </w:p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Najwa M.J. A. Abu-Mejdad and Athraa A. A. Al-Hilfy</w:t>
            </w:r>
          </w:p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115-120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Evaluation of Educational, Social and Psychological Problems of College Students: A Case Study of King Faisal University of Kingdom of Saudi Arabia</w:t>
            </w:r>
          </w:p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  <w:lang w:val="it-IT"/>
              </w:rPr>
              <w:t>Nasser Saad Al-Kahtani, Zafrul Allam</w:t>
            </w:r>
          </w:p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121-130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rPr>
                <w:sz w:val="20"/>
                <w:szCs w:val="20"/>
              </w:rPr>
            </w:pPr>
            <w:bookmarkStart w:id="2" w:name="OLE_LINK6"/>
            <w:r w:rsidRPr="006235F9">
              <w:rPr>
                <w:b/>
                <w:bCs/>
                <w:sz w:val="20"/>
                <w:szCs w:val="20"/>
              </w:rPr>
              <w:t>Role of Diffusion-weighted MR Imaging in diagnosis of intra-axial contrast enhanced brain masses</w:t>
            </w:r>
            <w:bookmarkEnd w:id="2"/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Ali Abdel-Fattah Alsyed Esmael, Mahmoud Abu-el-fadl; Mustafa Motawe, Ismail Badawy, Seham Abbas Aly and Emad Fawzy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131-139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The effect of HUCB Stem Cells Transnsplantation on Preservation of Liver Vasculature in M</w:t>
            </w:r>
            <w:bookmarkStart w:id="3" w:name="OLE_LINK410"/>
            <w:r w:rsidRPr="006235F9">
              <w:rPr>
                <w:b/>
                <w:bCs/>
                <w:sz w:val="20"/>
                <w:szCs w:val="20"/>
              </w:rPr>
              <w:t>ice</w:t>
            </w:r>
            <w:bookmarkEnd w:id="3"/>
          </w:p>
          <w:p w:rsidR="005D6633" w:rsidRPr="006235F9" w:rsidRDefault="005D6633" w:rsidP="00AE5063">
            <w:pPr>
              <w:pStyle w:val="6"/>
              <w:snapToGrid w:val="0"/>
              <w:spacing w:before="0" w:after="0"/>
              <w:outlineLvl w:val="5"/>
              <w:rPr>
                <w:b w:val="0"/>
                <w:bCs w:val="0"/>
                <w:sz w:val="20"/>
                <w:szCs w:val="20"/>
                <w:lang w:val="sv-SE"/>
              </w:rPr>
            </w:pPr>
            <w:r w:rsidRPr="006235F9">
              <w:rPr>
                <w:b w:val="0"/>
                <w:bCs w:val="0"/>
                <w:sz w:val="20"/>
                <w:szCs w:val="20"/>
                <w:lang w:val="sv-SE"/>
              </w:rPr>
              <w:t>Dalia Ibrahim, Gamela M. Nasr, Hamdi Sleem and Heba M. Wagih</w:t>
            </w:r>
          </w:p>
          <w:p w:rsidR="00AE5063" w:rsidRPr="006235F9" w:rsidRDefault="00AE5063" w:rsidP="00AE5063">
            <w:pPr>
              <w:pStyle w:val="normal"/>
              <w:spacing w:before="0" w:beforeAutospacing="0" w:after="0" w:afterAutospacing="0"/>
              <w:rPr>
                <w:sz w:val="20"/>
                <w:szCs w:val="20"/>
                <w:lang w:val="sv-SE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140-144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Effect of Calcium Lactate on the Quality parameters of Galia</w:t>
            </w:r>
            <w:r w:rsidRPr="006235F9">
              <w:rPr>
                <w:sz w:val="20"/>
                <w:szCs w:val="20"/>
              </w:rPr>
              <w:t>’</w:t>
            </w:r>
            <w:r w:rsidRPr="006235F9">
              <w:rPr>
                <w:b/>
                <w:bCs/>
                <w:sz w:val="20"/>
                <w:szCs w:val="20"/>
              </w:rPr>
              <w:t xml:space="preserve"> Melons Compote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Abd El-Hady, M.M. M.; Assous, M.T. M. and Ginat El-Sherif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145-151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Relationship between serum YKL-40 and BMI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Gamil M. Abdalla, Farid M. Hamada, Ossama A. Mansour, Wafaa A. Fahmy, Ahmed A. El-Husseiny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152-156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Mutation in the precore region of HBV in chronic hepatitis B patients</w:t>
            </w:r>
          </w:p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Kader O.,</w:t>
            </w:r>
            <w:r w:rsidRPr="006235F9">
              <w:rPr>
                <w:sz w:val="20"/>
                <w:szCs w:val="20"/>
                <w:lang w:val="es-ES_tradnl"/>
              </w:rPr>
              <w:t xml:space="preserve"> Metwally D.E.,</w:t>
            </w:r>
            <w:r w:rsidRPr="006235F9">
              <w:rPr>
                <w:sz w:val="20"/>
                <w:szCs w:val="20"/>
              </w:rPr>
              <w:t xml:space="preserve"> Helaly G. F.</w:t>
            </w:r>
            <w:r w:rsidRPr="006235F9">
              <w:rPr>
                <w:sz w:val="20"/>
                <w:szCs w:val="20"/>
                <w:lang w:val="es-ES_tradnl"/>
              </w:rPr>
              <w:t xml:space="preserve"> El-Batouti G. A. , Elsawaf R. </w:t>
            </w:r>
          </w:p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157-162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Factors Affecting Nurses' Career Development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 xml:space="preserve">Mayssam Hamed Ismaiel Alice Edward Reizian, Ghada Mohamed Hamouda </w:t>
            </w:r>
          </w:p>
          <w:p w:rsidR="005D6633" w:rsidRPr="006235F9" w:rsidRDefault="005D6633" w:rsidP="00AE5063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163-172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Optimal Design of Earthing System Base on Genetic Algorithm</w:t>
            </w:r>
          </w:p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 xml:space="preserve">Mohamed Ahmed Mehanna and Mokhtar Hussien Abdullah </w:t>
            </w:r>
          </w:p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173-183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Relationship between Organizational Climate and Nurses’ Outcomes</w:t>
            </w:r>
          </w:p>
          <w:p w:rsidR="005D6633" w:rsidRPr="006235F9" w:rsidRDefault="005D6633" w:rsidP="00AE506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Nahed Mohamed Zayan, Alice Edward Reizian and Ghada Mohamed Hamouda</w:t>
            </w:r>
          </w:p>
          <w:p w:rsidR="005D6633" w:rsidRPr="006235F9" w:rsidRDefault="005D6633" w:rsidP="00AE506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184-192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  <w:lang w:val="en-GB"/>
              </w:rPr>
              <w:t>Impact of Nursing Intervention about Sleep Disturbance among Elderly Patient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  <w:lang w:val="en-GB"/>
              </w:rPr>
              <w:t>Soad Sayed Byomi and Soad Abd Elhameed Sharkaway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  <w:lang w:val="en-GB"/>
              </w:rPr>
              <w:t>193-202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Preschool Children Injuries in Rural and Urban Communities at Assiut Governorate: A Comparative Study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Soad sayed Bayomi and Amal Ahmed Mobarak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203-211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Geochemistry and Petrogenesis of Late Neoproterozoic Dokhan Volcanics at Wadi Abu Hamra area, Central Eastern Desert, Egypt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Hatem M. El-Desoky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5D6633" w:rsidRPr="006235F9" w:rsidRDefault="005D6633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212-235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9816DD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Life forms and rangeland for many habitats of Jarjar oma in Al- Jabal Al- Akhdar on Mediterranean sea</w:t>
            </w:r>
          </w:p>
          <w:p w:rsidR="005D6633" w:rsidRPr="006235F9" w:rsidRDefault="005D6633" w:rsidP="00AE5063">
            <w:pPr>
              <w:rPr>
                <w:sz w:val="20"/>
                <w:szCs w:val="20"/>
                <w:rtl/>
              </w:rPr>
            </w:pPr>
            <w:r w:rsidRPr="006235F9">
              <w:rPr>
                <w:sz w:val="20"/>
                <w:szCs w:val="20"/>
              </w:rPr>
              <w:t xml:space="preserve">Abusaief, H. M. A. 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236-249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Evaluation of Mushrooms Broth Cube and Its Compared With Maggi Broth Cube Products in Saudi Arabia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Fatima M. M. Al-Subhi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250-255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pStyle w:val="af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A Study of Rural Development in Iran through the White Revolution: Comparing with South Korea’s Rural Development Program (Saemaul Undong)</w:t>
            </w:r>
          </w:p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Hung-Tae, Yoo, Hosein Massud Niya, Hosein Harsij</w:t>
            </w:r>
          </w:p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256-265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Prevalence of Hepatitis virus C and Hepatitis virus B in patients who had ICSI at Azhar ART unit and its impact on the outcome?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Adel E. Ibrahim, Ehab H. Mohamed, Abdel monem M. Farag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266-270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European Woman from the Viewpoint of Two Iranian Logbook-Writers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 xml:space="preserve">Esmaeil Mahmoudi , Ali Akbar Kajbaf , Asghar Foroughi Abari 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271-276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Study of Serum 25-hydroxyvitamin D Status and Glycemic Control in Diabetic Patients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 xml:space="preserve">Abeer A. AL-Refai , Ahmed R. Tawfeeq 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277-286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pStyle w:val="1"/>
              <w:snapToGrid w:val="0"/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6235F9">
              <w:rPr>
                <w:color w:val="auto"/>
                <w:sz w:val="20"/>
                <w:szCs w:val="20"/>
                <w:lang w:val="it-IT"/>
              </w:rPr>
              <w:t>Accuracy of combined mammography and breast ultrasound versus breast ultrasound alone in young women below 40 years.</w:t>
            </w:r>
          </w:p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Hanan Gewefel , Dina H Salama</w:t>
            </w:r>
          </w:p>
          <w:p w:rsidR="005D6633" w:rsidRPr="006235F9" w:rsidRDefault="005D6633" w:rsidP="00AE506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287-294</w:t>
            </w:r>
          </w:p>
        </w:tc>
      </w:tr>
      <w:tr w:rsidR="005D6633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6633" w:rsidRPr="006235F9" w:rsidRDefault="005D6633" w:rsidP="000A2F83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5D6633" w:rsidRPr="006235F9" w:rsidRDefault="005D6633" w:rsidP="00AE5063">
            <w:pPr>
              <w:pStyle w:val="1"/>
              <w:jc w:val="left"/>
              <w:outlineLvl w:val="0"/>
              <w:rPr>
                <w:color w:val="auto"/>
                <w:sz w:val="20"/>
                <w:szCs w:val="20"/>
              </w:rPr>
            </w:pPr>
            <w:bookmarkStart w:id="4" w:name="_GoBack"/>
            <w:r w:rsidRPr="006235F9">
              <w:rPr>
                <w:color w:val="auto"/>
                <w:sz w:val="20"/>
                <w:szCs w:val="20"/>
              </w:rPr>
              <w:t>Mandibular Implant-Retained Overdentures with two Different Implant Designs</w:t>
            </w:r>
            <w:bookmarkEnd w:id="4"/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  <w:r w:rsidRPr="006235F9">
              <w:rPr>
                <w:rStyle w:val="ae"/>
                <w:b w:val="0"/>
                <w:bCs w:val="0"/>
                <w:sz w:val="20"/>
                <w:szCs w:val="20"/>
              </w:rPr>
              <w:t>Ibrahim R. Eltorky</w:t>
            </w:r>
          </w:p>
          <w:p w:rsidR="005D6633" w:rsidRPr="006235F9" w:rsidRDefault="005D6633" w:rsidP="00AE506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D6633" w:rsidRPr="006235F9" w:rsidRDefault="005D6633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D6633" w:rsidRPr="006235F9" w:rsidRDefault="005D6633" w:rsidP="00FF62C0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295-300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Ultrastructural Study Of Hepatic Changes After Human Umbilical Cord Blood Stem Cell Transplantation In Chronic Murine Schistosomiasis</w:t>
            </w:r>
          </w:p>
          <w:p w:rsidR="002A2FA6" w:rsidRPr="006235F9" w:rsidRDefault="002A2FA6" w:rsidP="002A2FA6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Hala Naguib Hosni, Mohammed Faisal Darweesh, Hoda Ahmed Yehia</w:t>
            </w:r>
            <w:r w:rsidRPr="006235F9">
              <w:rPr>
                <w:rFonts w:hint="eastAsia"/>
                <w:sz w:val="20"/>
                <w:szCs w:val="20"/>
              </w:rPr>
              <w:t xml:space="preserve"> </w:t>
            </w:r>
            <w:r w:rsidRPr="006235F9">
              <w:rPr>
                <w:sz w:val="20"/>
                <w:szCs w:val="20"/>
              </w:rPr>
              <w:t>and Ranya Magdy Elsheikh</w:t>
            </w:r>
          </w:p>
          <w:p w:rsidR="002A2FA6" w:rsidRPr="006235F9" w:rsidRDefault="002A2FA6" w:rsidP="002A2F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301-310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Evaluation of variables modern technology and knowledge from the viewpoint of constitutional poets of Iran and modern Tajikistan</w:t>
            </w:r>
          </w:p>
          <w:p w:rsidR="002A2FA6" w:rsidRPr="006235F9" w:rsidRDefault="002A2FA6" w:rsidP="002A2FA6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Mohammad Beiranvandi, Dr Nabiyev Abdulkhaliq</w:t>
            </w:r>
          </w:p>
          <w:p w:rsidR="002A2FA6" w:rsidRPr="006235F9" w:rsidRDefault="002A2FA6" w:rsidP="002A2FA6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311-314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Response of Sakkoti Date Palms to Foliar Application of Royal Jelly, Silicon and Vitamins B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Moamen M. Al- Wasfy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2A2FA6" w:rsidRPr="006235F9" w:rsidRDefault="002A2FA6" w:rsidP="002A2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315-321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Deflection of Free End Lapped Connected Z Cold Formed Purlins</w:t>
            </w:r>
          </w:p>
          <w:p w:rsidR="002A2FA6" w:rsidRPr="006235F9" w:rsidRDefault="002A2FA6" w:rsidP="002A2FA6">
            <w:pPr>
              <w:pStyle w:val="author"/>
              <w:spacing w:before="0" w:beforeAutospacing="0" w:after="0" w:afterAutospacing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  <w:lang w:val="es-ES"/>
              </w:rPr>
              <w:t>H.M. Maaly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322-328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 xml:space="preserve">Assessment and Comparison of Nanoleakage and Resin Tag Length of Three Different Pit and Fissure Sealants: An </w:t>
            </w:r>
            <w:r w:rsidRPr="006235F9">
              <w:rPr>
                <w:b/>
                <w:bCs/>
                <w:i/>
                <w:iCs/>
                <w:sz w:val="20"/>
                <w:szCs w:val="20"/>
              </w:rPr>
              <w:t xml:space="preserve">In-vitro </w:t>
            </w:r>
            <w:r w:rsidRPr="006235F9">
              <w:rPr>
                <w:b/>
                <w:bCs/>
                <w:sz w:val="20"/>
                <w:szCs w:val="20"/>
              </w:rPr>
              <w:t xml:space="preserve">Scanning Electron Microscope </w:t>
            </w:r>
            <w:r w:rsidRPr="006235F9">
              <w:rPr>
                <w:b/>
                <w:bCs/>
                <w:sz w:val="20"/>
                <w:szCs w:val="20"/>
              </w:rPr>
              <w:lastRenderedPageBreak/>
              <w:t>Study.</w:t>
            </w:r>
          </w:p>
          <w:p w:rsidR="002A2FA6" w:rsidRPr="006235F9" w:rsidRDefault="002A2FA6" w:rsidP="002A2FA6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Kamal El- Din M. El Motayam; Walid Ali Fouad and Randa Youssef</w:t>
            </w:r>
          </w:p>
          <w:p w:rsidR="002A2FA6" w:rsidRPr="006235F9" w:rsidRDefault="002A2FA6" w:rsidP="002A2F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329-337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pStyle w:val="aa"/>
              <w:overflowPunct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3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Comparing the Effect of Using Weight Training and Complex Training to Develop Muscular Strength on the Performance Level of High Jump Scoring in Handball</w:t>
            </w:r>
          </w:p>
          <w:p w:rsidR="002A2FA6" w:rsidRPr="006235F9" w:rsidRDefault="002A2FA6" w:rsidP="002A2FA6">
            <w:pPr>
              <w:overflowPunct w:val="0"/>
              <w:snapToGrid w:val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Zeinab Ali Muhammad Hathot</w:t>
            </w:r>
          </w:p>
          <w:p w:rsidR="002A2FA6" w:rsidRPr="006235F9" w:rsidRDefault="002A2FA6" w:rsidP="002A2FA6">
            <w:pPr>
              <w:overflowPunct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338-344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bookmarkStart w:id="5" w:name="OLE_LINK413"/>
            <w:r w:rsidRPr="006235F9">
              <w:rPr>
                <w:b/>
                <w:bCs/>
                <w:sz w:val="20"/>
                <w:szCs w:val="20"/>
              </w:rPr>
              <w:t>Outcome of Patients with Liver Cirrhosis and Type 2-Diabetes</w:t>
            </w:r>
            <w:bookmarkEnd w:id="5"/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Gamal A. Eltohamy and Hassan E. EI-Batae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345-349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Analysis of a Public Key Cryptosystem Using Standard and Homomorphic Approaches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Nazek A. AL-Essa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350-360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 xml:space="preserve">Friction Coefficient and Wear Rate of Copper Mating with Smooth and Rough Stainless Steel 304 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Counterfaces</w:t>
            </w:r>
          </w:p>
          <w:p w:rsidR="002A2FA6" w:rsidRPr="006235F9" w:rsidRDefault="002A2FA6" w:rsidP="002A2FA6">
            <w:pPr>
              <w:pStyle w:val="aa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6235F9">
              <w:rPr>
                <w:rFonts w:ascii="Times New Roman" w:hAnsi="Times New Roman" w:cs="Times New Roman"/>
                <w:sz w:val="20"/>
                <w:szCs w:val="20"/>
              </w:rPr>
              <w:t xml:space="preserve">Dr. Mohammad Asaduzzaman Chowdhury , Dr. Dewan Muhammad Nuruzzaman , Biplov Kumar Roy , Muhammad Mahmudur Rahman , Md. Abul Kalam Azad , Md.Mijanur Rahman , Shazib Bhumik </w:t>
            </w:r>
          </w:p>
          <w:p w:rsidR="002A2FA6" w:rsidRPr="006235F9" w:rsidRDefault="002A2FA6" w:rsidP="002A2FA6">
            <w:pPr>
              <w:pStyle w:val="aa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361-368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Effect of Different Time Durations of Static Stretching of the Calf Muscle on Vascular Response in Popliteal Artery</w:t>
            </w:r>
          </w:p>
          <w:p w:rsidR="002A2FA6" w:rsidRPr="006235F9" w:rsidRDefault="002A2FA6" w:rsidP="002A2FA6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 xml:space="preserve">Waleed Salah El-din Mahmoud , Ahmed Fathy Samhan , Nermeen Mohamed Abd-Elhalim and Mustafa Z. Mahmoud </w:t>
            </w:r>
          </w:p>
          <w:p w:rsidR="002A2FA6" w:rsidRPr="006235F9" w:rsidRDefault="002A2FA6" w:rsidP="002A2F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369-374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Cervical Cancer Prevalence at King Abdulaziz University Hospital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Fadwa J. Altaf Ghadeer A. Mokhtar and Faris M. Altaf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375-379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Theoretical and computational study of quantum Systems Optimization for Ground State Energies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GhazalehShirdel , EbrahimRahimi l , Aziz Behkami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380-384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snapToGrid w:val="0"/>
              <w:rPr>
                <w:sz w:val="20"/>
                <w:szCs w:val="20"/>
              </w:rPr>
            </w:pPr>
            <w:bookmarkStart w:id="6" w:name="OLE_LINK416"/>
            <w:r w:rsidRPr="006235F9">
              <w:rPr>
                <w:b/>
                <w:bCs/>
                <w:sz w:val="20"/>
                <w:szCs w:val="20"/>
              </w:rPr>
              <w:t>Some reproductive traits of female Nubian goats</w:t>
            </w:r>
            <w:bookmarkEnd w:id="6"/>
            <w:r w:rsidRPr="006235F9">
              <w:rPr>
                <w:b/>
                <w:bCs/>
                <w:sz w:val="20"/>
                <w:szCs w:val="20"/>
              </w:rPr>
              <w:t xml:space="preserve"> </w:t>
            </w:r>
          </w:p>
          <w:p w:rsidR="002A2FA6" w:rsidRPr="006235F9" w:rsidRDefault="002A2FA6" w:rsidP="002A2FA6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 xml:space="preserve">Mohamed Salih Yagoub , Abdulrahman Mohamed Alqurashi and A.S. Elsheikh </w:t>
            </w:r>
          </w:p>
          <w:p w:rsidR="002A2FA6" w:rsidRPr="006235F9" w:rsidRDefault="002A2FA6" w:rsidP="002A2FA6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2A2FA6" w:rsidRPr="006235F9" w:rsidRDefault="002A2FA6" w:rsidP="002A2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385-389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bookmarkStart w:id="7" w:name="OLE_LINK415"/>
            <w:r w:rsidRPr="006235F9">
              <w:rPr>
                <w:b/>
                <w:bCs/>
                <w:sz w:val="20"/>
                <w:szCs w:val="20"/>
              </w:rPr>
              <w:t>The Comparison between Torsional and Conventional Mode</w:t>
            </w:r>
            <w:bookmarkEnd w:id="7"/>
            <w:r w:rsidRPr="006235F9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6235F9">
              <w:rPr>
                <w:b/>
                <w:bCs/>
                <w:sz w:val="20"/>
                <w:szCs w:val="20"/>
              </w:rPr>
              <w:t>Phacoemulsification in Different Cataracts Densities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Mahmoud Rabea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Ophthalmic Department, Faculty of Medicine Al Azhar University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390-393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bookmarkStart w:id="8" w:name="OLE_LINK414"/>
            <w:r w:rsidRPr="006235F9">
              <w:rPr>
                <w:b/>
                <w:bCs/>
                <w:sz w:val="20"/>
                <w:szCs w:val="20"/>
              </w:rPr>
              <w:t xml:space="preserve">Effects of herbal and chemical detergents on </w:t>
            </w:r>
            <w:r w:rsidRPr="006235F9">
              <w:rPr>
                <w:b/>
                <w:bCs/>
                <w:i/>
                <w:iCs/>
                <w:sz w:val="20"/>
                <w:szCs w:val="20"/>
              </w:rPr>
              <w:t>Dermatophagoides farina, Dermatophagoides pteronyssins</w:t>
            </w:r>
            <w:r w:rsidRPr="006235F9">
              <w:rPr>
                <w:b/>
                <w:bCs/>
                <w:sz w:val="20"/>
                <w:szCs w:val="20"/>
              </w:rPr>
              <w:t xml:space="preserve"> and </w:t>
            </w:r>
            <w:r w:rsidRPr="006235F9">
              <w:rPr>
                <w:b/>
                <w:bCs/>
                <w:i/>
                <w:iCs/>
                <w:sz w:val="20"/>
                <w:szCs w:val="20"/>
              </w:rPr>
              <w:t>Blomia trobicalis</w:t>
            </w:r>
            <w:bookmarkEnd w:id="8"/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Nada Othman Edrees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394-401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Implementation of GIS and Remote Sensing Techniques for Air Quality Assessment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Tarek A. E. El-Damaty and Essam Ghanem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2A2FA6" w:rsidRPr="006235F9" w:rsidRDefault="002A2FA6" w:rsidP="002A2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402-407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shd w:val="clear" w:color="auto" w:fill="FFFFFF"/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The Relation between Environmental Factors and Health Related Mobility Disability of Elderly Women with Osteoarthritis in Southern Egypt</w:t>
            </w:r>
          </w:p>
          <w:p w:rsidR="002A2FA6" w:rsidRPr="006235F9" w:rsidRDefault="002A2FA6" w:rsidP="002A2FA6">
            <w:pPr>
              <w:shd w:val="clear" w:color="auto" w:fill="FFFFFF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lastRenderedPageBreak/>
              <w:t>Nadia Abdalla Mohamed</w:t>
            </w:r>
          </w:p>
          <w:p w:rsidR="002A2FA6" w:rsidRPr="006235F9" w:rsidRDefault="002A2FA6" w:rsidP="002A2FA6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408-416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pStyle w:val="ab"/>
              <w:spacing w:after="0"/>
              <w:jc w:val="left"/>
              <w:rPr>
                <w:i w:val="0"/>
                <w:sz w:val="20"/>
              </w:rPr>
            </w:pPr>
            <w:r w:rsidRPr="006235F9">
              <w:rPr>
                <w:i w:val="0"/>
                <w:sz w:val="20"/>
                <w:lang w:val="en-GB"/>
              </w:rPr>
              <w:t>Application of a New Water-Structure Interaction Support System for Existing Bridges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napToGrid w:val="0"/>
                <w:sz w:val="20"/>
                <w:szCs w:val="20"/>
              </w:rPr>
              <w:t>Medhat K. Abdullah</w:t>
            </w:r>
          </w:p>
          <w:p w:rsidR="002A2FA6" w:rsidRPr="006235F9" w:rsidRDefault="002A2FA6" w:rsidP="002A2FA6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417-424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pStyle w:val="a9"/>
              <w:spacing w:after="0"/>
              <w:jc w:val="left"/>
              <w:rPr>
                <w:sz w:val="20"/>
                <w:u w:val="none"/>
              </w:rPr>
            </w:pPr>
            <w:r w:rsidRPr="006235F9">
              <w:rPr>
                <w:sz w:val="20"/>
                <w:u w:val="none"/>
              </w:rPr>
              <w:t>Patient Satisfaction andRadiographyical Evaluation of Acetal Resin Retentive Clasp Arm versus Conventional Clasp on Abutment Teeth in Upper Unilateral Removable Partial Dentures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Faten A. Abu Talep, Ibrahim R. Eltorky, Mohamed M. El-Sheikh, Shrin Abd El-Mawla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425-431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 xml:space="preserve">Effects of Exposure to Titanium Dioxide Nanoparticles on Albino Rat Visual Cortex 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"Electron Microscopic Study"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 xml:space="preserve">Yasser M. Elbastawisy and Hazem A. Saied 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432-439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 xml:space="preserve">Operation Plan of a Photovoltaic and Diesel Engine Combined System with the Power Prediction Method </w:t>
            </w:r>
          </w:p>
          <w:p w:rsidR="002A2FA6" w:rsidRPr="006235F9" w:rsidRDefault="002A2FA6" w:rsidP="002A2FA6">
            <w:pPr>
              <w:pStyle w:val="pagenumber"/>
              <w:spacing w:before="0" w:beforeAutospacing="0" w:after="0" w:afterAutospacing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Abeer Galal El-Sayed</w:t>
            </w:r>
          </w:p>
          <w:p w:rsidR="002A2FA6" w:rsidRPr="006235F9" w:rsidRDefault="002A2FA6" w:rsidP="002A2FA6">
            <w:pPr>
              <w:pStyle w:val="jt-belonging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440-445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Effect of Neuromuscular Electrical Stimulation on Foot Pressure Distribution in Congenital Clubfoot</w:t>
            </w:r>
          </w:p>
          <w:p w:rsidR="002A2FA6" w:rsidRPr="006235F9" w:rsidRDefault="002A2FA6" w:rsidP="002A2FA6">
            <w:pPr>
              <w:snapToGrid w:val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Shamekh Mohamed El-Shamy, Ehab Mohamed Abd El-Kafy, Mohamed Mohamed Ibrahim</w:t>
            </w:r>
          </w:p>
          <w:p w:rsidR="002A2FA6" w:rsidRPr="006235F9" w:rsidRDefault="002A2FA6" w:rsidP="002A2FA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446-451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Viscocanalostomy versus Trabeculotomy in Primary Congenital Glaucoma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Faried.M. Wagdy, Osama. A. Elmorsy, Abd El Khalek. I. Elsadny and Mohammed.I. Anwar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452-455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An Investigation on the Impacts of Good/Bad News on Investors' Understandings of Persistence of Accruals in Tehran Stock Exchange (TSE)</w:t>
            </w:r>
          </w:p>
          <w:p w:rsidR="002A2FA6" w:rsidRPr="006235F9" w:rsidRDefault="002A2FA6" w:rsidP="002A2FA6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 Parivash Kazemi, Sead Ali Vaez, Mohammad Ramazan Ahmadi</w:t>
            </w:r>
          </w:p>
          <w:p w:rsidR="002A2FA6" w:rsidRPr="006235F9" w:rsidRDefault="002A2FA6" w:rsidP="002A2FA6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456-465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Occupational Exposure to Blood and Body Fluids among Nursing and Dental Students at Internship Year in Assiut City</w:t>
            </w:r>
            <w:r w:rsidRPr="006235F9">
              <w:rPr>
                <w:sz w:val="20"/>
                <w:szCs w:val="20"/>
              </w:rPr>
              <w:t> </w:t>
            </w:r>
          </w:p>
          <w:p w:rsidR="002A2FA6" w:rsidRPr="006235F9" w:rsidRDefault="002A2FA6" w:rsidP="002A2FA6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Amira A. El- Houfey, Soad A. Sharkawey and Asmaa K. Hassan</w:t>
            </w:r>
          </w:p>
          <w:p w:rsidR="002A2FA6" w:rsidRPr="006235F9" w:rsidRDefault="002A2FA6" w:rsidP="002A2FA6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466-475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pacing w:val="-2"/>
                <w:sz w:val="20"/>
                <w:szCs w:val="20"/>
              </w:rPr>
              <w:t>Perception of Knowledge, Attitude, and Behavior of</w:t>
            </w:r>
            <w:r w:rsidRPr="006235F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235F9">
              <w:rPr>
                <w:b/>
                <w:bCs/>
                <w:sz w:val="20"/>
                <w:szCs w:val="20"/>
              </w:rPr>
              <w:t>Hand Hygiene among Nurses in the Emergency Department at King Abdul-Aziz Hospital in Makkah Al Mukaramah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 </w:t>
            </w:r>
            <w:r w:rsidRPr="006235F9">
              <w:rPr>
                <w:rStyle w:val="yabcontactlistgridsecondlineinfo"/>
                <w:sz w:val="20"/>
                <w:szCs w:val="20"/>
              </w:rPr>
              <w:t>Prof. Youssreya Ibrahim</w:t>
            </w:r>
            <w:r w:rsidRPr="006235F9">
              <w:rPr>
                <w:sz w:val="20"/>
                <w:szCs w:val="20"/>
              </w:rPr>
              <w:t>, Dr. Hanan Said Ali,</w:t>
            </w:r>
            <w:r w:rsidRPr="006235F9">
              <w:rPr>
                <w:rStyle w:val="apple-converted-space"/>
                <w:sz w:val="20"/>
                <w:szCs w:val="20"/>
              </w:rPr>
              <w:t> </w:t>
            </w:r>
            <w:r w:rsidRPr="006235F9">
              <w:rPr>
                <w:sz w:val="20"/>
                <w:szCs w:val="20"/>
                <w:shd w:val="clear" w:color="auto" w:fill="FFFFFF"/>
              </w:rPr>
              <w:t>and Dr. Esraa E</w:t>
            </w:r>
            <w:r w:rsidRPr="006235F9">
              <w:rPr>
                <w:sz w:val="20"/>
                <w:szCs w:val="20"/>
              </w:rPr>
              <w:t>sam Eldin Mohamed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A2FA6" w:rsidRPr="006235F9" w:rsidRDefault="002A2FA6" w:rsidP="002A2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476-485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Using a proposed form for the technical observation to evaluate the performance of football referees during matches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 </w:t>
            </w:r>
            <w:r w:rsidRPr="006235F9">
              <w:rPr>
                <w:sz w:val="20"/>
                <w:szCs w:val="20"/>
              </w:rPr>
              <w:t>Hassan Ibrahim Ali Hassan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486-495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Adnexal Mass: Diagnostic Validity of MRI versus Calculated Risk of Malignancy Index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 Amal Abd Elhafez, Mahmoud Aboul Makarem</w:t>
            </w:r>
            <w:r w:rsidRPr="006235F9">
              <w:rPr>
                <w:rStyle w:val="apple-converted-space"/>
                <w:sz w:val="20"/>
                <w:szCs w:val="20"/>
              </w:rPr>
              <w:t> </w:t>
            </w:r>
            <w:r w:rsidRPr="006235F9">
              <w:rPr>
                <w:sz w:val="20"/>
                <w:szCs w:val="20"/>
              </w:rPr>
              <w:t>and Amir Monir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496-503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 xml:space="preserve">Anatomical Studies on the Alimentary Tract of the Egyptian Typhlopid </w:t>
            </w:r>
            <w:r w:rsidRPr="006235F9">
              <w:rPr>
                <w:b/>
                <w:bCs/>
                <w:sz w:val="20"/>
                <w:szCs w:val="20"/>
              </w:rPr>
              <w:lastRenderedPageBreak/>
              <w:t>Snake</w:t>
            </w:r>
            <w:r w:rsidRPr="006235F9">
              <w:rPr>
                <w:b/>
                <w:bCs/>
                <w:iCs/>
                <w:sz w:val="20"/>
                <w:szCs w:val="20"/>
              </w:rPr>
              <w:t>Rhamphotyphlops Braminus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 </w:t>
            </w:r>
            <w:r w:rsidRPr="006235F9">
              <w:rPr>
                <w:sz w:val="20"/>
                <w:szCs w:val="20"/>
              </w:rPr>
              <w:t>Ahmed M. Abdeen, Nadia A. Mostafa, Rasha E. Abo-Eleneen</w:t>
            </w:r>
            <w:r w:rsidRPr="006235F9">
              <w:rPr>
                <w:rFonts w:hint="eastAsia"/>
                <w:sz w:val="20"/>
                <w:szCs w:val="20"/>
              </w:rPr>
              <w:t xml:space="preserve"> an</w:t>
            </w:r>
            <w:r w:rsidRPr="006235F9">
              <w:rPr>
                <w:sz w:val="20"/>
                <w:szCs w:val="20"/>
              </w:rPr>
              <w:t>d DenaA.Elsadany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504-517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  <w:shd w:val="clear" w:color="auto" w:fill="FFFFFF"/>
              </w:rPr>
              <w:t>The potential role of RBCs and activated platelets in the Thalassemic hypercoagulable state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color w:val="454545"/>
                <w:sz w:val="20"/>
                <w:szCs w:val="20"/>
                <w:shd w:val="clear" w:color="auto" w:fill="FFFFFF"/>
              </w:rPr>
              <w:t> </w:t>
            </w:r>
            <w:r w:rsidRPr="006235F9">
              <w:rPr>
                <w:sz w:val="20"/>
                <w:szCs w:val="20"/>
              </w:rPr>
              <w:t>Zein S. Ibrahim, Mahmoud M Kamel, Amal Abedel Aziz, Afaf S. osman</w:t>
            </w:r>
            <w:r w:rsidRPr="006235F9">
              <w:rPr>
                <w:rStyle w:val="apple-converted-space"/>
                <w:sz w:val="20"/>
                <w:szCs w:val="20"/>
              </w:rPr>
              <w:t> </w:t>
            </w:r>
            <w:r w:rsidRPr="006235F9">
              <w:rPr>
                <w:sz w:val="20"/>
                <w:szCs w:val="20"/>
              </w:rPr>
              <w:t>, Marrowa  Salah</w:t>
            </w:r>
            <w:r w:rsidRPr="006235F9">
              <w:rPr>
                <w:rStyle w:val="apple-converted-space"/>
                <w:sz w:val="20"/>
                <w:szCs w:val="20"/>
              </w:rPr>
              <w:t> </w:t>
            </w:r>
            <w:r w:rsidRPr="006235F9">
              <w:rPr>
                <w:sz w:val="20"/>
                <w:szCs w:val="20"/>
              </w:rPr>
              <w:t>and Dalal M Nemenqani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518-524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Study of the causes associated with variceal rebleeding in hepatic cirrhosis</w:t>
            </w:r>
          </w:p>
          <w:p w:rsidR="002A2FA6" w:rsidRPr="006235F9" w:rsidRDefault="002A2FA6" w:rsidP="002A2FA6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 Gamal F. El Naggar, Mahmoud F. Selim, Khaled Zaghloul and Loai El Ahwal.</w:t>
            </w:r>
          </w:p>
          <w:p w:rsidR="002A2FA6" w:rsidRPr="006235F9" w:rsidRDefault="002A2FA6" w:rsidP="002A2FA6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525-534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ind w:right="6"/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The relationship between the postmortem interval and the DNA degradation in brain and liver of adult albino rats</w:t>
            </w:r>
          </w:p>
          <w:p w:rsidR="002A2FA6" w:rsidRPr="006235F9" w:rsidRDefault="002A2FA6" w:rsidP="002A2FA6">
            <w:pPr>
              <w:ind w:right="6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 Mie Sameer Gomaa</w:t>
            </w:r>
            <w:r w:rsidRPr="006235F9">
              <w:rPr>
                <w:rStyle w:val="apple-converted-space"/>
                <w:sz w:val="20"/>
                <w:szCs w:val="20"/>
              </w:rPr>
              <w:t> </w:t>
            </w:r>
            <w:r w:rsidRPr="006235F9">
              <w:rPr>
                <w:sz w:val="20"/>
                <w:szCs w:val="20"/>
              </w:rPr>
              <w:t>;</w:t>
            </w:r>
            <w:r w:rsidRPr="006235F9">
              <w:rPr>
                <w:rStyle w:val="apple-converted-space"/>
                <w:sz w:val="20"/>
                <w:szCs w:val="20"/>
              </w:rPr>
              <w:t> </w:t>
            </w:r>
            <w:r w:rsidRPr="006235F9">
              <w:rPr>
                <w:sz w:val="20"/>
                <w:szCs w:val="20"/>
              </w:rPr>
              <w:t>Amal Mohamad Abd El-Khalek</w:t>
            </w:r>
            <w:r w:rsidRPr="006235F9">
              <w:rPr>
                <w:rStyle w:val="apple-converted-space"/>
                <w:sz w:val="20"/>
                <w:szCs w:val="20"/>
              </w:rPr>
              <w:t>  </w:t>
            </w:r>
            <w:r w:rsidRPr="006235F9">
              <w:rPr>
                <w:sz w:val="20"/>
                <w:szCs w:val="20"/>
              </w:rPr>
              <w:t>and Maha Mohamad Sameer</w:t>
            </w:r>
          </w:p>
          <w:p w:rsidR="002A2FA6" w:rsidRPr="006235F9" w:rsidRDefault="002A2FA6" w:rsidP="002A2FA6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color w:val="000000"/>
                <w:sz w:val="20"/>
                <w:szCs w:val="20"/>
              </w:rPr>
              <w:t>535-540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Kinetic</w:t>
            </w:r>
            <w:r w:rsidRPr="006235F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235F9">
              <w:rPr>
                <w:rStyle w:val="hps"/>
                <w:b/>
                <w:bCs/>
                <w:sz w:val="20"/>
                <w:szCs w:val="20"/>
              </w:rPr>
              <w:t>Analysis of Some Mechanical Variables for a World Champion</w:t>
            </w:r>
            <w:r w:rsidRPr="006235F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235F9">
              <w:rPr>
                <w:rStyle w:val="hpsatn"/>
                <w:b/>
                <w:bCs/>
                <w:sz w:val="20"/>
                <w:szCs w:val="20"/>
              </w:rPr>
              <w:t>Long Jump for a Women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rStyle w:val="hps"/>
                <w:sz w:val="20"/>
                <w:szCs w:val="20"/>
              </w:rPr>
              <w:t> Ayad Abd Rahmanal Shammari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541-546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ind w:right="4"/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Review of</w:t>
            </w:r>
            <w:r w:rsidRPr="006235F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235F9">
              <w:rPr>
                <w:rStyle w:val="hps"/>
                <w:b/>
                <w:bCs/>
                <w:sz w:val="20"/>
                <w:szCs w:val="20"/>
              </w:rPr>
              <w:t>Conventional</w:t>
            </w:r>
            <w:r w:rsidRPr="006235F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235F9">
              <w:rPr>
                <w:b/>
                <w:bCs/>
                <w:sz w:val="20"/>
                <w:szCs w:val="20"/>
              </w:rPr>
              <w:t>punishments Shiite jurisprudence and republic of Islamic Iran law</w:t>
            </w:r>
          </w:p>
          <w:p w:rsidR="002A2FA6" w:rsidRPr="006235F9" w:rsidRDefault="002A2FA6" w:rsidP="002A2FA6">
            <w:pPr>
              <w:ind w:right="4"/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 </w:t>
            </w:r>
            <w:r w:rsidRPr="006235F9">
              <w:rPr>
                <w:color w:val="000000"/>
                <w:sz w:val="20"/>
                <w:szCs w:val="20"/>
              </w:rPr>
              <w:t>Marjan Azarm(M.A)</w:t>
            </w:r>
            <w:r w:rsidRPr="006235F9">
              <w:rPr>
                <w:sz w:val="20"/>
                <w:szCs w:val="20"/>
              </w:rPr>
              <w:t>,</w:t>
            </w:r>
            <w:r w:rsidRPr="006235F9">
              <w:rPr>
                <w:rStyle w:val="apple-converted-space"/>
                <w:sz w:val="20"/>
                <w:szCs w:val="20"/>
              </w:rPr>
              <w:t> </w:t>
            </w:r>
            <w:r w:rsidRPr="006235F9">
              <w:rPr>
                <w:sz w:val="20"/>
                <w:szCs w:val="20"/>
                <w:lang w:val="en-CA"/>
              </w:rPr>
              <w:t>Mahdi Khodaei(</w:t>
            </w:r>
            <w:r w:rsidRPr="006235F9">
              <w:rPr>
                <w:color w:val="000000"/>
                <w:sz w:val="20"/>
                <w:szCs w:val="20"/>
              </w:rPr>
              <w:t>PHD)</w:t>
            </w:r>
            <w:r w:rsidRPr="006235F9">
              <w:rPr>
                <w:sz w:val="20"/>
                <w:szCs w:val="20"/>
              </w:rPr>
              <w:t>, Asghar</w:t>
            </w:r>
            <w:r w:rsidRPr="006235F9">
              <w:rPr>
                <w:rStyle w:val="apple-converted-space"/>
                <w:sz w:val="20"/>
                <w:szCs w:val="20"/>
              </w:rPr>
              <w:t> </w:t>
            </w:r>
            <w:r w:rsidRPr="006235F9">
              <w:rPr>
                <w:color w:val="000000"/>
                <w:sz w:val="20"/>
                <w:szCs w:val="20"/>
              </w:rPr>
              <w:t>Arabian</w:t>
            </w:r>
            <w:r w:rsidRPr="006235F9">
              <w:rPr>
                <w:sz w:val="20"/>
                <w:szCs w:val="20"/>
                <w:lang w:val="en-CA"/>
              </w:rPr>
              <w:t>(</w:t>
            </w:r>
            <w:r w:rsidRPr="006235F9">
              <w:rPr>
                <w:color w:val="000000"/>
                <w:sz w:val="20"/>
                <w:szCs w:val="20"/>
              </w:rPr>
              <w:t>PHD)</w:t>
            </w:r>
            <w:r w:rsidRPr="006235F9">
              <w:rPr>
                <w:rStyle w:val="apple-converted-space"/>
                <w:sz w:val="20"/>
                <w:szCs w:val="20"/>
              </w:rPr>
              <w:t> 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547-550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Strategy of curriculum based on emotional intelligence and its denotations in education and training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Dr. Maryam seyf Naraghi, Badrolsadat Daneshmand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Dr. Ali Shariatmadari, Dr. Ezatollah Naderi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551-556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The role of mass media spending leisure time of parents and their children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 Mohammad reza Haghighi and</w:t>
            </w:r>
            <w:r w:rsidRPr="006235F9">
              <w:rPr>
                <w:rStyle w:val="apple-converted-space"/>
                <w:sz w:val="20"/>
                <w:szCs w:val="20"/>
              </w:rPr>
              <w:t> </w:t>
            </w:r>
            <w:r w:rsidRPr="006235F9">
              <w:rPr>
                <w:sz w:val="20"/>
                <w:szCs w:val="20"/>
              </w:rPr>
              <w:t>Leila Niroomand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557-562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pStyle w:val="title1"/>
              <w:spacing w:before="0" w:beforeAutospacing="0" w:after="0" w:afterAutospacing="0"/>
              <w:rPr>
                <w:sz w:val="20"/>
                <w:szCs w:val="20"/>
              </w:rPr>
            </w:pPr>
            <w:bookmarkStart w:id="9" w:name="OLE_LINK417"/>
            <w:r w:rsidRPr="006235F9">
              <w:rPr>
                <w:b/>
                <w:bCs/>
                <w:sz w:val="20"/>
                <w:szCs w:val="20"/>
              </w:rPr>
              <w:t>Identification and tracking of</w:t>
            </w:r>
            <w:r w:rsidRPr="006235F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235F9">
              <w:rPr>
                <w:b/>
                <w:bCs/>
                <w:iCs/>
                <w:sz w:val="20"/>
                <w:szCs w:val="20"/>
              </w:rPr>
              <w:t>Bemisia tabaci</w:t>
            </w:r>
            <w:r w:rsidRPr="006235F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6235F9">
              <w:rPr>
                <w:b/>
                <w:bCs/>
                <w:sz w:val="20"/>
                <w:szCs w:val="20"/>
              </w:rPr>
              <w:t>in Saudi Arabia by RAPD PCR and principal component and two-way cluster analyses</w:t>
            </w:r>
            <w:bookmarkEnd w:id="9"/>
          </w:p>
          <w:p w:rsidR="002A2FA6" w:rsidRPr="006235F9" w:rsidRDefault="002A2FA6" w:rsidP="002A2FA6">
            <w:pPr>
              <w:pStyle w:val="author"/>
              <w:spacing w:before="0" w:beforeAutospacing="0" w:after="0" w:afterAutospacing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 Hayam S. Abdelkader</w:t>
            </w:r>
            <w:r w:rsidRPr="006235F9">
              <w:rPr>
                <w:rStyle w:val="apple-converted-space"/>
                <w:sz w:val="20"/>
                <w:szCs w:val="20"/>
              </w:rPr>
              <w:t> </w:t>
            </w:r>
            <w:r w:rsidRPr="006235F9">
              <w:rPr>
                <w:sz w:val="20"/>
                <w:szCs w:val="20"/>
              </w:rPr>
              <w:t>and Mahmoud M. Rifaat</w:t>
            </w:r>
          </w:p>
          <w:p w:rsidR="002A2FA6" w:rsidRPr="006235F9" w:rsidRDefault="002A2FA6" w:rsidP="002A2FA6">
            <w:pPr>
              <w:pStyle w:val="affiliation"/>
              <w:spacing w:before="0" w:beforeAutospacing="0" w:after="0" w:afterAutospacing="0"/>
              <w:rPr>
                <w:sz w:val="20"/>
                <w:szCs w:val="20"/>
              </w:rPr>
            </w:pPr>
            <w:r w:rsidRPr="006235F9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563-569</w:t>
            </w:r>
          </w:p>
        </w:tc>
      </w:tr>
      <w:tr w:rsidR="002A2FA6" w:rsidRPr="006235F9" w:rsidTr="006235F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200" w:type="dxa"/>
            <w:vAlign w:val="center"/>
          </w:tcPr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Risk Factors of Colorectal Cancer: A Case-Control Study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  <w:r w:rsidRPr="006235F9">
              <w:rPr>
                <w:b/>
                <w:bCs/>
                <w:sz w:val="20"/>
                <w:szCs w:val="20"/>
              </w:rPr>
              <w:t> </w:t>
            </w:r>
            <w:r w:rsidRPr="006235F9">
              <w:rPr>
                <w:sz w:val="20"/>
                <w:szCs w:val="20"/>
              </w:rPr>
              <w:t>Awwad Alenezy, Sheref M. El-taher</w:t>
            </w:r>
            <w:r w:rsidRPr="006235F9">
              <w:rPr>
                <w:rStyle w:val="apple-converted-space"/>
                <w:sz w:val="20"/>
                <w:szCs w:val="20"/>
              </w:rPr>
              <w:t> </w:t>
            </w:r>
            <w:r w:rsidRPr="006235F9">
              <w:rPr>
                <w:sz w:val="20"/>
                <w:szCs w:val="20"/>
              </w:rPr>
              <w:t>, Basem M. M. Salama</w:t>
            </w:r>
            <w:r w:rsidRPr="006235F9">
              <w:rPr>
                <w:rStyle w:val="apple-converted-space"/>
                <w:sz w:val="20"/>
                <w:szCs w:val="20"/>
              </w:rPr>
              <w:t> </w:t>
            </w:r>
            <w:r w:rsidRPr="006235F9">
              <w:rPr>
                <w:sz w:val="20"/>
                <w:szCs w:val="20"/>
              </w:rPr>
              <w:t>, and Taha M. M. Hassan</w:t>
            </w:r>
            <w:r w:rsidRPr="006235F9">
              <w:rPr>
                <w:rStyle w:val="apple-converted-space"/>
                <w:sz w:val="20"/>
                <w:szCs w:val="20"/>
              </w:rPr>
              <w:t> </w:t>
            </w:r>
          </w:p>
          <w:p w:rsidR="002A2FA6" w:rsidRPr="006235F9" w:rsidRDefault="002A2FA6" w:rsidP="002A2FA6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A2FA6" w:rsidRPr="006235F9" w:rsidRDefault="002A2FA6" w:rsidP="002A2F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235F9">
              <w:rPr>
                <w:b/>
                <w:sz w:val="20"/>
                <w:szCs w:val="20"/>
              </w:rPr>
              <w:t>570-578</w:t>
            </w:r>
          </w:p>
        </w:tc>
      </w:tr>
    </w:tbl>
    <w:p w:rsidR="00425062" w:rsidRPr="00AE5063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Pr="00AE5063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Pr="00AE5063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Pr="00AE5063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AE506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AE506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8A8" w:rsidRDefault="004D38A8" w:rsidP="009A14FB">
      <w:r>
        <w:separator/>
      </w:r>
    </w:p>
  </w:endnote>
  <w:endnote w:type="continuationSeparator" w:id="1">
    <w:p w:rsidR="004D38A8" w:rsidRDefault="004D38A8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534516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6235F9" w:rsidRPr="006235F9">
          <w:rPr>
            <w:noProof/>
            <w:sz w:val="20"/>
            <w:szCs w:val="20"/>
            <w:lang w:val="zh-CN"/>
          </w:rPr>
          <w:t>VI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8A8" w:rsidRDefault="004D38A8" w:rsidP="009A14FB">
      <w:r>
        <w:separator/>
      </w:r>
    </w:p>
  </w:footnote>
  <w:footnote w:type="continuationSeparator" w:id="1">
    <w:p w:rsidR="004D38A8" w:rsidRDefault="004D38A8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C0" w:rsidRPr="000C5B2D" w:rsidRDefault="00FF62C0" w:rsidP="00FF62C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2013;9(</w:t>
    </w:r>
    <w:r>
      <w:rPr>
        <w:iCs/>
        <w:sz w:val="20"/>
        <w:szCs w:val="20"/>
      </w:rPr>
      <w:t>5</w:t>
    </w:r>
    <w:r w:rsidRPr="000C5B2D">
      <w:rPr>
        <w:iCs/>
        <w:sz w:val="20"/>
        <w:szCs w:val="20"/>
      </w:rPr>
      <w:t xml:space="preserve">)                     </w:t>
    </w:r>
    <w:r w:rsidRPr="000C5B2D">
      <w:rPr>
        <w:sz w:val="20"/>
        <w:szCs w:val="20"/>
      </w:rPr>
      <w:t xml:space="preserve"> </w:t>
    </w:r>
    <w:bookmarkStart w:id="10" w:name="OLE_LINK411"/>
    <w:bookmarkStart w:id="11" w:name="OLE_LINK412"/>
    <w:r w:rsidR="00534516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534516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10"/>
    <w:bookmarkEnd w:id="11"/>
    <w:r w:rsidR="00534516">
      <w:rPr>
        <w:sz w:val="20"/>
        <w:szCs w:val="20"/>
      </w:rPr>
      <w:fldChar w:fldCharType="end"/>
    </w:r>
  </w:p>
  <w:p w:rsidR="00FF62C0" w:rsidRDefault="00FF62C0" w:rsidP="00FF62C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84366"/>
    <w:rsid w:val="0029705B"/>
    <w:rsid w:val="002A0A7D"/>
    <w:rsid w:val="002A2FA6"/>
    <w:rsid w:val="002E53EC"/>
    <w:rsid w:val="002F16D0"/>
    <w:rsid w:val="0031650B"/>
    <w:rsid w:val="003206E9"/>
    <w:rsid w:val="0033787A"/>
    <w:rsid w:val="00364308"/>
    <w:rsid w:val="0036529D"/>
    <w:rsid w:val="003B2CA8"/>
    <w:rsid w:val="003C4520"/>
    <w:rsid w:val="00412511"/>
    <w:rsid w:val="00425062"/>
    <w:rsid w:val="004B6A93"/>
    <w:rsid w:val="004D38A8"/>
    <w:rsid w:val="004D5F76"/>
    <w:rsid w:val="004E7A47"/>
    <w:rsid w:val="00524260"/>
    <w:rsid w:val="00534516"/>
    <w:rsid w:val="00552747"/>
    <w:rsid w:val="00553204"/>
    <w:rsid w:val="005D6633"/>
    <w:rsid w:val="00615A2B"/>
    <w:rsid w:val="006235F9"/>
    <w:rsid w:val="00651B37"/>
    <w:rsid w:val="0069329C"/>
    <w:rsid w:val="006C33BB"/>
    <w:rsid w:val="00705B31"/>
    <w:rsid w:val="00720AC2"/>
    <w:rsid w:val="00753022"/>
    <w:rsid w:val="00767C0C"/>
    <w:rsid w:val="007B3C6E"/>
    <w:rsid w:val="007C1DE9"/>
    <w:rsid w:val="007D2283"/>
    <w:rsid w:val="007D248C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16DD"/>
    <w:rsid w:val="009842CB"/>
    <w:rsid w:val="009A14FB"/>
    <w:rsid w:val="009A6F1D"/>
    <w:rsid w:val="009D4E1B"/>
    <w:rsid w:val="009D5842"/>
    <w:rsid w:val="009D65D2"/>
    <w:rsid w:val="009D7DBA"/>
    <w:rsid w:val="00A44D55"/>
    <w:rsid w:val="00A452DC"/>
    <w:rsid w:val="00A83355"/>
    <w:rsid w:val="00AE5063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C5C93"/>
    <w:rsid w:val="00DD6664"/>
    <w:rsid w:val="00E54245"/>
    <w:rsid w:val="00E61A8D"/>
    <w:rsid w:val="00E711E2"/>
    <w:rsid w:val="00E76183"/>
    <w:rsid w:val="00F007AA"/>
    <w:rsid w:val="00F061EE"/>
    <w:rsid w:val="00FD3F93"/>
    <w:rsid w:val="00FD77C9"/>
    <w:rsid w:val="00FF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6">
    <w:name w:val="heading 6"/>
    <w:basedOn w:val="a"/>
    <w:next w:val="normal"/>
    <w:link w:val="6Char"/>
    <w:uiPriority w:val="9"/>
    <w:qFormat/>
    <w:rsid w:val="005D6633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uiPriority w:val="11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uiPriority w:val="11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ja50-sb-pages">
    <w:name w:val="ja50-sb-pages"/>
    <w:basedOn w:val="a0"/>
    <w:rsid w:val="005D6633"/>
  </w:style>
  <w:style w:type="character" w:customStyle="1" w:styleId="6Char">
    <w:name w:val="标题 6 Char"/>
    <w:basedOn w:val="a0"/>
    <w:link w:val="6"/>
    <w:uiPriority w:val="9"/>
    <w:rsid w:val="005D6633"/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pagenumber">
    <w:name w:val="pagenumber"/>
    <w:basedOn w:val="a"/>
    <w:rsid w:val="005D6633"/>
    <w:pPr>
      <w:spacing w:before="100" w:beforeAutospacing="1" w:after="100" w:afterAutospacing="1"/>
    </w:pPr>
    <w:rPr>
      <w:lang w:eastAsia="en-US"/>
    </w:rPr>
  </w:style>
  <w:style w:type="paragraph" w:customStyle="1" w:styleId="jt-belonging">
    <w:name w:val="jt-belonging"/>
    <w:basedOn w:val="a"/>
    <w:rsid w:val="005D6633"/>
    <w:pPr>
      <w:spacing w:before="100" w:beforeAutospacing="1" w:after="100" w:afterAutospacing="1"/>
    </w:pPr>
  </w:style>
  <w:style w:type="character" w:customStyle="1" w:styleId="yabcontactlistgridsecondlineinfo">
    <w:name w:val="yabcontactlistgridsecondlineinfo"/>
    <w:basedOn w:val="a0"/>
    <w:rsid w:val="007D248C"/>
  </w:style>
  <w:style w:type="character" w:customStyle="1" w:styleId="hpsatn">
    <w:name w:val="hpsatn"/>
    <w:basedOn w:val="a0"/>
    <w:rsid w:val="007D2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1852</Words>
  <Characters>10562</Characters>
  <Application>Microsoft Office Word</Application>
  <DocSecurity>0</DocSecurity>
  <Lines>88</Lines>
  <Paragraphs>24</Paragraphs>
  <ScaleCrop>false</ScaleCrop>
  <Company>微软中国</Company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2013-07-25T09:21:00Z</dcterms:created>
  <dcterms:modified xsi:type="dcterms:W3CDTF">2013-07-25T09:21:00Z</dcterms:modified>
</cp:coreProperties>
</file>